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space="720"/>
        </w:sectPr>
      </w:pPr>
    </w:p>
    <w:p w:rsidR="00D22108" w:rsidRDefault="00D22108" w:rsidP="00A80476">
      <w:pPr>
        <w:spacing w:after="0" w:line="259" w:lineRule="auto"/>
        <w:ind w:left="-127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ПРИНЯТО:                                     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D22108" w:rsidRPr="00D22108" w:rsidRDefault="00D22108" w:rsidP="00D22108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D22108" w:rsidRPr="00D22108" w:rsidRDefault="00D22108" w:rsidP="00D22108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8340AA" w:rsidRPr="00D22108" w:rsidRDefault="00CD6231" w:rsidP="00CD6231">
      <w:pPr>
        <w:spacing w:after="0" w:line="259" w:lineRule="auto"/>
        <w:ind w:right="-5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D22108" w:rsidRPr="00D22108">
        <w:rPr>
          <w:b/>
          <w:sz w:val="24"/>
          <w:szCs w:val="24"/>
        </w:rPr>
        <w:t xml:space="preserve"> «____» </w:t>
      </w:r>
      <w:r w:rsidR="00D22108">
        <w:rPr>
          <w:b/>
          <w:sz w:val="24"/>
          <w:szCs w:val="24"/>
        </w:rPr>
        <w:t>_</w:t>
      </w:r>
      <w:r w:rsidR="00D22108" w:rsidRPr="00D22108">
        <w:rPr>
          <w:b/>
          <w:sz w:val="24"/>
          <w:szCs w:val="24"/>
        </w:rPr>
        <w:t>________ 20___г</w:t>
      </w:r>
    </w:p>
    <w:p w:rsidR="008340AA" w:rsidRPr="00D22108" w:rsidRDefault="008340AA" w:rsidP="008340AA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D22108" w:rsidRDefault="00D22108">
      <w:pPr>
        <w:spacing w:after="0" w:line="259" w:lineRule="auto"/>
        <w:ind w:left="-1056" w:right="-58" w:firstLine="0"/>
        <w:jc w:val="left"/>
        <w:rPr>
          <w:sz w:val="24"/>
          <w:szCs w:val="24"/>
        </w:rPr>
        <w:sectPr w:rsidR="00D22108" w:rsidSect="00D22108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8340AA" w:rsidRDefault="008340AA" w:rsidP="00A80476">
      <w:pPr>
        <w:spacing w:after="0" w:line="259" w:lineRule="auto"/>
        <w:ind w:left="284" w:right="-58" w:firstLine="0"/>
        <w:jc w:val="left"/>
        <w:rPr>
          <w:sz w:val="24"/>
          <w:szCs w:val="24"/>
        </w:rPr>
      </w:pPr>
    </w:p>
    <w:p w:rsidR="008340AA" w:rsidRDefault="008340AA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A80476" w:rsidRDefault="00A80476" w:rsidP="00CD6231">
      <w:pPr>
        <w:spacing w:after="0" w:line="259" w:lineRule="auto"/>
        <w:ind w:left="0" w:right="-58" w:firstLine="0"/>
        <w:rPr>
          <w:szCs w:val="28"/>
        </w:rPr>
        <w:sectPr w:rsidR="00A80476" w:rsidSect="008340AA">
          <w:type w:val="continuous"/>
          <w:pgSz w:w="11900" w:h="16840"/>
          <w:pgMar w:top="360" w:right="418" w:bottom="820" w:left="1416" w:header="720" w:footer="720" w:gutter="0"/>
          <w:cols w:num="2" w:space="720"/>
        </w:sectPr>
      </w:pPr>
    </w:p>
    <w:p w:rsidR="003E6D57" w:rsidRDefault="003E6D57" w:rsidP="00CD6231">
      <w:pPr>
        <w:spacing w:after="28" w:line="259" w:lineRule="auto"/>
        <w:ind w:left="0" w:right="6" w:firstLine="0"/>
        <w:rPr>
          <w:b/>
          <w:sz w:val="48"/>
          <w:szCs w:val="48"/>
        </w:rPr>
      </w:pPr>
    </w:p>
    <w:p w:rsidR="003E6D57" w:rsidRPr="00CD6231" w:rsidRDefault="003E6D57" w:rsidP="003E6D57">
      <w:pPr>
        <w:spacing w:after="28" w:line="259" w:lineRule="auto"/>
        <w:ind w:left="10" w:right="6"/>
        <w:jc w:val="center"/>
        <w:rPr>
          <w:sz w:val="32"/>
          <w:szCs w:val="32"/>
        </w:rPr>
      </w:pPr>
      <w:r w:rsidRPr="00CD6231">
        <w:rPr>
          <w:b/>
          <w:sz w:val="32"/>
          <w:szCs w:val="32"/>
        </w:rPr>
        <w:t>ПОЛОЖЕНИЕ</w:t>
      </w:r>
    </w:p>
    <w:p w:rsidR="003E6D57" w:rsidRPr="00CD6231" w:rsidRDefault="003E6D57" w:rsidP="00CD6231">
      <w:pPr>
        <w:spacing w:after="0" w:line="259" w:lineRule="auto"/>
        <w:ind w:left="10" w:right="5"/>
        <w:jc w:val="center"/>
        <w:rPr>
          <w:b/>
          <w:sz w:val="32"/>
          <w:szCs w:val="32"/>
        </w:rPr>
      </w:pPr>
      <w:r w:rsidRPr="00CD6231">
        <w:rPr>
          <w:b/>
          <w:sz w:val="32"/>
          <w:szCs w:val="32"/>
        </w:rPr>
        <w:t>о социально-психологической службе</w:t>
      </w:r>
    </w:p>
    <w:p w:rsidR="00CD6231" w:rsidRPr="00CD6231" w:rsidRDefault="00CD6231" w:rsidP="00CD6231">
      <w:pPr>
        <w:spacing w:after="0" w:line="259" w:lineRule="auto"/>
        <w:ind w:left="10" w:right="5"/>
        <w:jc w:val="center"/>
        <w:rPr>
          <w:b/>
          <w:sz w:val="32"/>
          <w:szCs w:val="32"/>
        </w:rPr>
      </w:pPr>
      <w:r w:rsidRPr="00CD6231">
        <w:rPr>
          <w:b/>
          <w:sz w:val="32"/>
          <w:szCs w:val="32"/>
        </w:rPr>
        <w:t>МБДОУ «Детский сад №24 «Пчелка»»</w:t>
      </w:r>
    </w:p>
    <w:p w:rsidR="003E6D57" w:rsidRPr="00CD6231" w:rsidRDefault="003E6D57" w:rsidP="00CD6231">
      <w:pPr>
        <w:pStyle w:val="a9"/>
        <w:numPr>
          <w:ilvl w:val="0"/>
          <w:numId w:val="18"/>
        </w:numPr>
        <w:spacing w:after="12" w:line="259" w:lineRule="auto"/>
        <w:ind w:left="-142" w:right="568"/>
        <w:jc w:val="left"/>
        <w:rPr>
          <w:sz w:val="32"/>
          <w:szCs w:val="32"/>
        </w:rPr>
      </w:pPr>
      <w:r w:rsidRPr="00CD6231">
        <w:rPr>
          <w:b/>
          <w:sz w:val="32"/>
          <w:szCs w:val="32"/>
        </w:rPr>
        <w:t>Общие положения</w:t>
      </w:r>
    </w:p>
    <w:p w:rsidR="003E6D57" w:rsidRPr="00017525" w:rsidRDefault="003E6D57" w:rsidP="00CD6231">
      <w:pPr>
        <w:pStyle w:val="a9"/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017525">
        <w:rPr>
          <w:szCs w:val="28"/>
        </w:rPr>
        <w:t xml:space="preserve">Социально-психологическая служба (далее - СПС) создана при МБДОУ №24 «Пчёлка» и является его постоянно действующим органом.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Социально-психологическая служба создается, реорганизуется и ликвидируется приказом руководителя ДОУ.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Работа СПС основывается на строгом соблюдении международных и российских актов и законов об обеспечении защиты и развития детей.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Деятельность СПС ориентирована как на воспитанников, так и на административных, педагогических работников, их психологическую поддержку и обеспечение социально-психологического здоровья.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Деятельность </w:t>
      </w:r>
      <w:r w:rsidRPr="003E6D57">
        <w:rPr>
          <w:rFonts w:eastAsia="Arial"/>
          <w:szCs w:val="28"/>
        </w:rPr>
        <w:t>СПС</w:t>
      </w:r>
      <w:r w:rsidRPr="003E6D57">
        <w:rPr>
          <w:szCs w:val="28"/>
        </w:rPr>
        <w:t xml:space="preserve"> строится на принципах законности, уважения, соблюдения прав и интересов обратившегося, а также на достоверности предоставляемой информации, открытости, добровольности, конфиденциальности.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Сотрудники </w:t>
      </w:r>
      <w:r w:rsidRPr="003E6D57">
        <w:rPr>
          <w:rFonts w:eastAsia="Arial"/>
          <w:szCs w:val="28"/>
        </w:rPr>
        <w:t>СПС</w:t>
      </w:r>
      <w:r w:rsidRPr="003E6D57">
        <w:rPr>
          <w:szCs w:val="28"/>
        </w:rPr>
        <w:t xml:space="preserve"> осуществляют свою деятельность, руководствуясь запросами воспитанников и их родителей, администрации, педагогов.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Сотрудники СПС осуществляют свою деятельность в тесном контакте с педагогическим коллективом, администрацией и родителями воспитанников.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В зависимости от специфики рассматриваемого вопроса к работе службы могут привлекаться – старший воспитатель, медицинский работник, педагог-психолог, воспитатели групп, </w:t>
      </w:r>
    </w:p>
    <w:p w:rsidR="003E6D57" w:rsidRPr="003E6D57" w:rsidRDefault="003E6D57" w:rsidP="00CD6231">
      <w:pPr>
        <w:numPr>
          <w:ilvl w:val="1"/>
          <w:numId w:val="12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Работа СПС регламентируется общими нормативно-правовыми документами в области образования и локальными актами школы: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Конвенция о правах ребенка.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Конституция Российской Федерации.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Закон Российской Федерации «Об образовании в РФ».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образования. Приложение к письму Минобразования России от 27.06.03 № 28-51-513/16.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lastRenderedPageBreak/>
        <w:t xml:space="preserve">Положение о службе практической психологии в системе Министерства образования Российской Федерации. Приложение к приказу Минобразования РФ от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Pr="003E6D57">
        <w:rPr>
          <w:szCs w:val="28"/>
        </w:rPr>
        <w:t xml:space="preserve">22.10.99 г. № 636.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О психолого-медико-педагогическом консилиуме (ПМПк) образовательного учреждения. Письмо Минобразования РФ от 27.03.2000 № 27/901-6.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>
        <w:rPr>
          <w:szCs w:val="28"/>
        </w:rPr>
        <w:t>Устав МБДОУ №24 «Пчёлка</w:t>
      </w:r>
      <w:r w:rsidRPr="003E6D57">
        <w:rPr>
          <w:szCs w:val="28"/>
        </w:rPr>
        <w:t xml:space="preserve">» </w:t>
      </w:r>
    </w:p>
    <w:p w:rsid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>Положение о социально-</w:t>
      </w:r>
      <w:r>
        <w:rPr>
          <w:szCs w:val="28"/>
        </w:rPr>
        <w:t>психологической службе МБДОУ №24      «Пчёлка</w:t>
      </w:r>
      <w:r w:rsidRPr="003E6D57">
        <w:rPr>
          <w:szCs w:val="28"/>
        </w:rPr>
        <w:t xml:space="preserve">». </w:t>
      </w:r>
    </w:p>
    <w:p w:rsidR="003E6D57" w:rsidRPr="003E6D57" w:rsidRDefault="003E6D57" w:rsidP="00CD6231">
      <w:pPr>
        <w:numPr>
          <w:ilvl w:val="0"/>
          <w:numId w:val="13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 Должностные инструкции сотрудников СПС. </w:t>
      </w:r>
    </w:p>
    <w:p w:rsidR="003E6D57" w:rsidRPr="003E6D57" w:rsidRDefault="003E6D57" w:rsidP="00CD6231">
      <w:pPr>
        <w:spacing w:after="16" w:line="259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6" w:line="259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>2.Основная цель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Основной целью деятельности службы является психологическое сопровождение личностной и социальной адаптации детей, посещающих ДОУ, а также создание социально-психологических условий для успешного обучения и воспитания и психологического развития детей в ситуациях взаимодействия. </w:t>
      </w:r>
    </w:p>
    <w:p w:rsidR="00017525" w:rsidRDefault="003E6D57" w:rsidP="00CD6231">
      <w:pPr>
        <w:spacing w:after="39" w:line="268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>3.Задачи социально-психологической службы</w:t>
      </w:r>
    </w:p>
    <w:p w:rsidR="003E6D57" w:rsidRPr="003E6D57" w:rsidRDefault="003E6D57" w:rsidP="00CD6231">
      <w:pPr>
        <w:spacing w:after="39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3.1. Выявление детей, нуждающихся в социально-психологической помощи.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3.2. Дифференцированный учет в</w:t>
      </w:r>
      <w:r w:rsidR="00017525">
        <w:rPr>
          <w:szCs w:val="28"/>
        </w:rPr>
        <w:t>сех лиц, нуждающихся в социально-</w:t>
      </w:r>
      <w:r w:rsidRPr="003E6D57">
        <w:rPr>
          <w:szCs w:val="28"/>
        </w:rPr>
        <w:t xml:space="preserve">психологической, медицинской помощи.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3.3. Определение конкретных видов и форм помощи лицам, нуждающихся в социально-психологической поддержке.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3.4. Оказание помощи лицам, нуждающимся в социально-психологической поддержке.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3.5. Обеспечение взаимодействия между ДОУ и городскими учреждениями по оказанию помощи детям и их семьям.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3.6. Оказания содействия в социально-психологической реабилитации семей воспитанников, находящихся в социально опасном положении. </w:t>
      </w:r>
    </w:p>
    <w:p w:rsidR="003E6D57" w:rsidRPr="003E6D57" w:rsidRDefault="003E6D57" w:rsidP="00CD6231">
      <w:pPr>
        <w:spacing w:after="73" w:line="259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>4.Основными видами деятельности СПС являются: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4.1. Практическое направление: организация и проведение в соответствии с целями и задачами службы психодиагностической, коррекционно-развивающей,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консультационной и просветительской работы по запросам родителей и педагогов ДОУ;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4.2. Прикладное направление: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 участников образовательного процесса;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lastRenderedPageBreak/>
        <w:t xml:space="preserve">4.3.  Социально-психологической просвещение – приобщение педагогов, родителей воспитанников и самих воспитанников к психологическим знаниям.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4.4. Социально-психологическая профилактика – сохранение, укрепление и развитие психического здоровья воспитанников на всех этапах дошкольного возраста.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4.5. Консультирование – индивидуальное, групповое, семейное.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4.6. Диагностическая работа – выявление особенностей психического развития воспитанников, сформированности определенных психологических новообразований, соответствия уровня умений, знаний, навыков, личностных и межличностных особенностей требованиям общества.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4.7. Коррекционная деятельность – составление рекомендаций по работе с детьми, имеющими проблемы в воспитании, обучении, поведении.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4.8. Осуществление взаимодействия с учреждениями и организациями города для привлечения соответствующих специалистов в решении актуальных вопросов воспитанников и их родителей. </w:t>
      </w:r>
    </w:p>
    <w:p w:rsidR="003E6D57" w:rsidRPr="003E6D57" w:rsidRDefault="003E6D57" w:rsidP="00CD6231">
      <w:pPr>
        <w:keepNext/>
        <w:keepLines/>
        <w:spacing w:after="55" w:line="259" w:lineRule="auto"/>
        <w:ind w:left="-142" w:right="568" w:firstLine="0"/>
        <w:jc w:val="left"/>
        <w:outlineLvl w:val="0"/>
        <w:rPr>
          <w:b/>
          <w:szCs w:val="28"/>
        </w:rPr>
      </w:pPr>
      <w:r w:rsidRPr="003E6D57">
        <w:rPr>
          <w:b/>
          <w:szCs w:val="28"/>
        </w:rPr>
        <w:t>5.Состав СПС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5.1.В состав социально-психологической службы входят: </w:t>
      </w:r>
    </w:p>
    <w:p w:rsidR="003E6D57" w:rsidRPr="003E6D57" w:rsidRDefault="003E6D57" w:rsidP="00CD6231">
      <w:pPr>
        <w:numPr>
          <w:ilvl w:val="0"/>
          <w:numId w:val="14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Медицинский работник </w:t>
      </w:r>
    </w:p>
    <w:p w:rsidR="003E6D57" w:rsidRPr="003E6D57" w:rsidRDefault="003E6D57" w:rsidP="00CD6231">
      <w:pPr>
        <w:numPr>
          <w:ilvl w:val="0"/>
          <w:numId w:val="14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старший воспитатель (социальное направление) </w:t>
      </w:r>
    </w:p>
    <w:p w:rsidR="003E6D57" w:rsidRPr="003E6D57" w:rsidRDefault="003E6D57" w:rsidP="00CD6231">
      <w:pPr>
        <w:numPr>
          <w:ilvl w:val="0"/>
          <w:numId w:val="14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 xml:space="preserve">Педагог-психолог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 xml:space="preserve">5.2 Состав социально-психологической службы утверждается приказом руководителя ДОУ в начале учебного года. </w:t>
      </w:r>
      <w:bookmarkStart w:id="0" w:name="_GoBack"/>
      <w:bookmarkEnd w:id="0"/>
    </w:p>
    <w:p w:rsidR="003E6D57" w:rsidRPr="003E6D57" w:rsidRDefault="003E6D57" w:rsidP="00CD6231">
      <w:pPr>
        <w:keepNext/>
        <w:keepLines/>
        <w:spacing w:after="55" w:line="259" w:lineRule="auto"/>
        <w:ind w:left="-142" w:right="568" w:firstLine="0"/>
        <w:jc w:val="left"/>
        <w:outlineLvl w:val="0"/>
        <w:rPr>
          <w:b/>
          <w:szCs w:val="28"/>
        </w:rPr>
      </w:pPr>
      <w:r w:rsidRPr="003E6D57">
        <w:rPr>
          <w:b/>
          <w:szCs w:val="28"/>
        </w:rPr>
        <w:t>6.Ответственность сотрудников СПС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6.1 Сотрудники социально-психологической службы несут персональную ответственность за: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numPr>
          <w:ilvl w:val="0"/>
          <w:numId w:val="15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>Точность определения степени психического и социального развития;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numPr>
          <w:ilvl w:val="0"/>
          <w:numId w:val="15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>Адекватность диагностических и коррекционных методов;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numPr>
          <w:ilvl w:val="0"/>
          <w:numId w:val="15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>Ход и результаты работы с воспитанниками разных возрастных групп;</w:t>
      </w:r>
      <w:r w:rsidRPr="003E6D57">
        <w:rPr>
          <w:b/>
          <w:szCs w:val="28"/>
        </w:rPr>
        <w:t xml:space="preserve"> </w:t>
      </w:r>
      <w:r w:rsidRPr="003E6D57">
        <w:rPr>
          <w:szCs w:val="28"/>
        </w:rPr>
        <w:t>- Обоснованность выдаваемых решений.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6.2 Сотрудники социально-психологической службы несут ответственность за оформление и сохранность протоколов обследований и другой документации службы.</w:t>
      </w:r>
      <w:r w:rsidRPr="003E6D57">
        <w:rPr>
          <w:b/>
          <w:szCs w:val="28"/>
        </w:rPr>
        <w:t xml:space="preserve"> </w:t>
      </w:r>
    </w:p>
    <w:p w:rsidR="00017525" w:rsidRDefault="003E6D57" w:rsidP="00CD6231">
      <w:pPr>
        <w:spacing w:after="70" w:line="259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 </w:t>
      </w:r>
    </w:p>
    <w:p w:rsidR="003E6D57" w:rsidRPr="003E6D57" w:rsidRDefault="003E6D57" w:rsidP="00CD6231">
      <w:pPr>
        <w:spacing w:after="70" w:line="259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>7.Обязанности и права сотрудников СПС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Сотрудники социально-психологической службы обязаны: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Участвовать в работе семинаров, педагогических советов ДОУ, конференций, проводимых вышестоящими организациями; постоянно повышать свой профессиональный уровень.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lastRenderedPageBreak/>
        <w:t>7.2.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Отчитываться о ходе и результатах проводимой работы перед администрацией ДОУ.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numPr>
          <w:ilvl w:val="0"/>
          <w:numId w:val="16"/>
        </w:numPr>
        <w:spacing w:after="13" w:line="268" w:lineRule="auto"/>
        <w:ind w:left="-142" w:right="568"/>
        <w:jc w:val="left"/>
        <w:rPr>
          <w:szCs w:val="28"/>
        </w:rPr>
      </w:pPr>
      <w:r w:rsidRPr="003E6D57">
        <w:rPr>
          <w:szCs w:val="28"/>
        </w:rPr>
        <w:t>3.Рассматривать запросы и принимать решения строго в пределах своей профессиональной компетенции.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7.4. Работать в тесном контакте с</w:t>
      </w:r>
      <w:r w:rsidR="00017525">
        <w:rPr>
          <w:szCs w:val="28"/>
        </w:rPr>
        <w:t xml:space="preserve"> администрацией, педагогическим </w:t>
      </w:r>
      <w:r w:rsidRPr="003E6D57">
        <w:rPr>
          <w:szCs w:val="28"/>
        </w:rPr>
        <w:t>коллективом и родителями воспитанников.</w:t>
      </w:r>
      <w:r w:rsidRPr="003E6D57">
        <w:rPr>
          <w:b/>
          <w:szCs w:val="28"/>
        </w:rPr>
        <w:t xml:space="preserve"> </w:t>
      </w:r>
    </w:p>
    <w:p w:rsidR="003E6D57" w:rsidRPr="003E6D57" w:rsidRDefault="00017525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>
        <w:rPr>
          <w:szCs w:val="28"/>
        </w:rPr>
        <w:t xml:space="preserve"> </w:t>
      </w:r>
      <w:r w:rsidR="003E6D57" w:rsidRPr="003E6D57">
        <w:rPr>
          <w:szCs w:val="28"/>
        </w:rPr>
        <w:t>7.5.</w:t>
      </w:r>
      <w:r>
        <w:rPr>
          <w:szCs w:val="28"/>
        </w:rPr>
        <w:t xml:space="preserve"> </w:t>
      </w:r>
      <w:r w:rsidR="003E6D57" w:rsidRPr="003E6D57">
        <w:rPr>
          <w:szCs w:val="28"/>
        </w:rPr>
        <w:t>Хранить в тайне сведения, полученные в результате диагностической и консультативной работы, если ознакомление с ними не является необходимым для осуществления педагогического аспекта коррекционной работы.</w:t>
      </w:r>
      <w:r w:rsidR="003E6D57"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7.6.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Информировать участников педагогических советов, психолого-педагогических консилиумов, администрацию ДОУ о задачах, содержании и результатах проводимой работы в рамках, гарантирующих соблюдение п.7.5. данного Положения.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Сотрудники социально-психологической службы имеют право:</w:t>
      </w:r>
      <w:r w:rsidRPr="003E6D57">
        <w:rPr>
          <w:b/>
          <w:szCs w:val="28"/>
        </w:rPr>
        <w:t xml:space="preserve"> </w:t>
      </w:r>
    </w:p>
    <w:p w:rsidR="003E6D57" w:rsidRPr="003E6D57" w:rsidRDefault="00017525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3E6D57" w:rsidRPr="003E6D57">
        <w:rPr>
          <w:szCs w:val="28"/>
        </w:rPr>
        <w:t>7.8.</w:t>
      </w:r>
      <w:r>
        <w:rPr>
          <w:szCs w:val="28"/>
        </w:rPr>
        <w:t xml:space="preserve"> </w:t>
      </w:r>
      <w:r w:rsidR="003E6D57" w:rsidRPr="003E6D57">
        <w:rPr>
          <w:szCs w:val="28"/>
        </w:rPr>
        <w:t>Принимать участие в педагогических советах, ПП и ПМП консилиумах.</w:t>
      </w:r>
      <w:r w:rsidR="003E6D57"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7.9.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Посещать занятия и мероприятия всех возрастных групп ДОУ, с целью проведения наблюдений за поведением и деятельностью детей.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7.10.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Знакомиться с необходимой для работы документацией.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7.11.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Проводить в ДОУ групповые и индивидуальные психологические исследования.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7.12.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Требовать от должностных лиц МБДОУ №7 «Родничок» предоставления сведений, необходимых для работы социально-психологической службы.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7.13.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Публиковать обобщенный опыт своей работы в научных и научно-популярных изданиях.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7.14.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Вести работу по пропаганде социально-психолого-педагогических знаний путем лекций, бесед, выступлений, тренинговых занятий.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7.15.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Обращаться в случае необходимости через администрацию ДОУ с ходатайствами в соответствующие организации по вопросам, связанным с оказанием помощи воспитанникам МБ ДОУ №7 «Родничок»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7.16.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Осуществлять личный прием родителей, а также лиц их заменяющих.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63" w:line="259" w:lineRule="auto"/>
        <w:ind w:left="-142" w:right="568" w:firstLine="0"/>
        <w:jc w:val="left"/>
        <w:rPr>
          <w:szCs w:val="28"/>
        </w:rPr>
      </w:pP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keepNext/>
        <w:keepLines/>
        <w:spacing w:after="55" w:line="259" w:lineRule="auto"/>
        <w:ind w:left="-142" w:right="568" w:firstLine="0"/>
        <w:jc w:val="left"/>
        <w:outlineLvl w:val="0"/>
        <w:rPr>
          <w:b/>
          <w:szCs w:val="28"/>
        </w:rPr>
      </w:pPr>
      <w:r w:rsidRPr="003E6D57">
        <w:rPr>
          <w:b/>
          <w:szCs w:val="28"/>
        </w:rPr>
        <w:t>8.Документация СПС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8.1.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Приказ о создании социально-психологической службы.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8.2.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Положение о социально-психологической службе.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8.3.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График работы Консультационного пункта.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8.4.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Положение о Консультационном пункте.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lastRenderedPageBreak/>
        <w:t>8.5.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Журнал учета обращений педагогов, родителей (лиц их заменяющих).</w:t>
      </w:r>
      <w:r w:rsidRPr="003E6D57">
        <w:rPr>
          <w:b/>
          <w:szCs w:val="28"/>
        </w:rPr>
        <w:t xml:space="preserve"> </w:t>
      </w:r>
    </w:p>
    <w:p w:rsidR="00017525" w:rsidRDefault="003E6D57" w:rsidP="00CD6231">
      <w:pPr>
        <w:spacing w:after="13" w:line="268" w:lineRule="auto"/>
        <w:ind w:left="-142" w:right="568" w:firstLine="0"/>
        <w:jc w:val="left"/>
        <w:rPr>
          <w:b/>
          <w:szCs w:val="28"/>
        </w:rPr>
      </w:pPr>
      <w:r w:rsidRPr="003E6D57">
        <w:rPr>
          <w:szCs w:val="28"/>
        </w:rPr>
        <w:t>8.6.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График работы отдельных специалистов социально-психологической службы.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8.7.</w:t>
      </w:r>
      <w:r w:rsidR="00017525">
        <w:rPr>
          <w:szCs w:val="28"/>
        </w:rPr>
        <w:t xml:space="preserve"> </w:t>
      </w:r>
      <w:r w:rsidRPr="003E6D57">
        <w:rPr>
          <w:szCs w:val="28"/>
        </w:rPr>
        <w:t>План работы социально-психологической службы.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31" w:line="259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 </w:t>
      </w:r>
    </w:p>
    <w:p w:rsidR="003E6D57" w:rsidRPr="003E6D57" w:rsidRDefault="003E6D57" w:rsidP="00CD6231">
      <w:pPr>
        <w:keepNext/>
        <w:keepLines/>
        <w:spacing w:after="55" w:line="259" w:lineRule="auto"/>
        <w:ind w:left="-142" w:right="568" w:firstLine="0"/>
        <w:jc w:val="left"/>
        <w:outlineLvl w:val="0"/>
        <w:rPr>
          <w:b/>
          <w:szCs w:val="28"/>
        </w:rPr>
      </w:pPr>
      <w:r w:rsidRPr="003E6D57">
        <w:rPr>
          <w:b/>
          <w:szCs w:val="28"/>
        </w:rPr>
        <w:t>9.Организация деятельности СПС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9.1. Руководство за деятельностью и ведение документов социально</w:t>
      </w:r>
      <w:r w:rsidR="00017525">
        <w:rPr>
          <w:szCs w:val="28"/>
        </w:rPr>
        <w:t>-</w:t>
      </w:r>
      <w:r w:rsidRPr="003E6D57">
        <w:rPr>
          <w:szCs w:val="28"/>
        </w:rPr>
        <w:t>психологической службы осуществляет старший воспитатель.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30" w:line="259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 </w:t>
      </w:r>
    </w:p>
    <w:p w:rsidR="003E6D57" w:rsidRPr="003E6D57" w:rsidRDefault="003E6D57" w:rsidP="00CD6231">
      <w:pPr>
        <w:keepNext/>
        <w:keepLines/>
        <w:spacing w:after="55" w:line="259" w:lineRule="auto"/>
        <w:ind w:left="-142" w:right="568" w:firstLine="0"/>
        <w:jc w:val="left"/>
        <w:outlineLvl w:val="0"/>
        <w:rPr>
          <w:b/>
          <w:szCs w:val="28"/>
        </w:rPr>
      </w:pPr>
      <w:r w:rsidRPr="003E6D57">
        <w:rPr>
          <w:b/>
          <w:szCs w:val="28"/>
        </w:rPr>
        <w:t>10.Ответственность специалистов СПС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Специалисты несут ответственность за: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10.1. В установленном законодательством Российской Федерации порядке специалисты СПС несут ответственность за жизнь и здоровье детей во время индивидуальных и групповых занятий и иных психолого-педагогических мероприятий, а также за нарушение прав и свобод детей во время проведения подобных мероприятий;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10.2. Специалисты СПС несут персональную ответственность за правильность заключений, адекватность использованных методов работы, обоснованность даваемых рекомендаций;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10.7. Специалисты СПС рассматривают вопросы и принимают решения строго в рамках своей профессиональной компетенции;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698"/>
        <w:jc w:val="left"/>
        <w:rPr>
          <w:szCs w:val="28"/>
        </w:rPr>
      </w:pPr>
      <w:r w:rsidRPr="003E6D57">
        <w:rPr>
          <w:szCs w:val="28"/>
        </w:rPr>
        <w:t>10.9. Учет и контроль поступивших обращений педагогов, родителей, опекунов, попечителей;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13" w:line="268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>10.10. Достоверность представленной информации.</w:t>
      </w:r>
      <w:r w:rsidRPr="003E6D57">
        <w:rPr>
          <w:b/>
          <w:szCs w:val="28"/>
        </w:rPr>
        <w:t xml:space="preserve"> </w:t>
      </w:r>
    </w:p>
    <w:p w:rsidR="003E6D57" w:rsidRPr="003E6D57" w:rsidRDefault="003E6D57" w:rsidP="00CD6231">
      <w:pPr>
        <w:spacing w:after="0" w:line="259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 </w:t>
      </w:r>
    </w:p>
    <w:p w:rsidR="003E6D57" w:rsidRPr="003E6D57" w:rsidRDefault="003E6D57" w:rsidP="00CD6231">
      <w:pPr>
        <w:spacing w:after="0" w:line="259" w:lineRule="auto"/>
        <w:ind w:left="-142" w:right="568" w:firstLine="0"/>
        <w:jc w:val="left"/>
        <w:rPr>
          <w:szCs w:val="28"/>
        </w:rPr>
      </w:pPr>
      <w:r w:rsidRPr="003E6D57">
        <w:rPr>
          <w:szCs w:val="28"/>
        </w:rPr>
        <w:t xml:space="preserve"> </w:t>
      </w:r>
    </w:p>
    <w:p w:rsidR="001C5F94" w:rsidRPr="003E6D57" w:rsidRDefault="001C5F94" w:rsidP="00CD6231">
      <w:pPr>
        <w:spacing w:after="154" w:line="348" w:lineRule="auto"/>
        <w:ind w:left="-142" w:right="568" w:firstLine="0"/>
        <w:jc w:val="left"/>
        <w:rPr>
          <w:b/>
          <w:szCs w:val="28"/>
        </w:rPr>
      </w:pPr>
    </w:p>
    <w:p w:rsidR="00D9539C" w:rsidRPr="003E6D57" w:rsidRDefault="00D9539C" w:rsidP="003E6D57">
      <w:pPr>
        <w:spacing w:after="0" w:line="259" w:lineRule="auto"/>
        <w:ind w:left="0" w:right="0" w:firstLine="0"/>
        <w:jc w:val="left"/>
        <w:rPr>
          <w:szCs w:val="28"/>
        </w:rPr>
      </w:pPr>
    </w:p>
    <w:sectPr w:rsidR="00D9539C" w:rsidRPr="003E6D57" w:rsidSect="001C5F94">
      <w:type w:val="continuous"/>
      <w:pgSz w:w="11900" w:h="16840"/>
      <w:pgMar w:top="993" w:right="418" w:bottom="156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2D" w:rsidRDefault="00003E2D" w:rsidP="00D22108">
      <w:pPr>
        <w:spacing w:after="0" w:line="240" w:lineRule="auto"/>
      </w:pPr>
      <w:r>
        <w:separator/>
      </w:r>
    </w:p>
  </w:endnote>
  <w:endnote w:type="continuationSeparator" w:id="0">
    <w:p w:rsidR="00003E2D" w:rsidRDefault="00003E2D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2D" w:rsidRDefault="00003E2D" w:rsidP="00D22108">
      <w:pPr>
        <w:spacing w:after="0" w:line="240" w:lineRule="auto"/>
      </w:pPr>
      <w:r>
        <w:separator/>
      </w:r>
    </w:p>
  </w:footnote>
  <w:footnote w:type="continuationSeparator" w:id="0">
    <w:p w:rsidR="00003E2D" w:rsidRDefault="00003E2D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64AF"/>
    <w:multiLevelType w:val="multilevel"/>
    <w:tmpl w:val="AAAE6AF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67FDD"/>
    <w:multiLevelType w:val="hybridMultilevel"/>
    <w:tmpl w:val="45983CE2"/>
    <w:lvl w:ilvl="0" w:tplc="0B5402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42F9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87D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0857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A57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0EDBD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A8B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7C5CB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4B3C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371574"/>
    <w:multiLevelType w:val="multilevel"/>
    <w:tmpl w:val="627C9E8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F2BC2"/>
    <w:multiLevelType w:val="multilevel"/>
    <w:tmpl w:val="2782F50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42569"/>
    <w:multiLevelType w:val="hybridMultilevel"/>
    <w:tmpl w:val="F2FC6B0A"/>
    <w:lvl w:ilvl="0" w:tplc="EB82A30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D8C8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A86C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945B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30DC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EEF1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0E64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44590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1664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7A5126"/>
    <w:multiLevelType w:val="multilevel"/>
    <w:tmpl w:val="B2D8AE6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F804F7"/>
    <w:multiLevelType w:val="hybridMultilevel"/>
    <w:tmpl w:val="69A448EE"/>
    <w:lvl w:ilvl="0" w:tplc="692C5BEC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0C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4C2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C19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2C9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660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EAE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658B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E83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4F0458"/>
    <w:multiLevelType w:val="hybridMultilevel"/>
    <w:tmpl w:val="6E44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AC4041"/>
    <w:multiLevelType w:val="hybridMultilevel"/>
    <w:tmpl w:val="CF1CE0CC"/>
    <w:lvl w:ilvl="0" w:tplc="3412142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DC2705"/>
    <w:multiLevelType w:val="hybridMultilevel"/>
    <w:tmpl w:val="3356CB54"/>
    <w:lvl w:ilvl="0" w:tplc="E7B6F646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6CC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8E0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E8B95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00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D4E0F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6217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522A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E7A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D16B78"/>
    <w:multiLevelType w:val="hybridMultilevel"/>
    <w:tmpl w:val="5CA8FBB2"/>
    <w:lvl w:ilvl="0" w:tplc="A6CA1112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4123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035D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2BF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4A1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8A80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A751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9814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2C6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5"/>
  </w:num>
  <w:num w:numId="5">
    <w:abstractNumId w:val="12"/>
  </w:num>
  <w:num w:numId="6">
    <w:abstractNumId w:val="14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15"/>
  </w:num>
  <w:num w:numId="14">
    <w:abstractNumId w:val="17"/>
  </w:num>
  <w:num w:numId="15">
    <w:abstractNumId w:val="1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003E2D"/>
    <w:rsid w:val="00017525"/>
    <w:rsid w:val="001C5F94"/>
    <w:rsid w:val="003E6D57"/>
    <w:rsid w:val="00405A62"/>
    <w:rsid w:val="008340AA"/>
    <w:rsid w:val="00A80476"/>
    <w:rsid w:val="00C001B7"/>
    <w:rsid w:val="00CD6231"/>
    <w:rsid w:val="00CE5D11"/>
    <w:rsid w:val="00D22108"/>
    <w:rsid w:val="00D9539C"/>
    <w:rsid w:val="00E87016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164B4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E6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63559-3026-4C23-A88C-191B37F6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4</cp:revision>
  <cp:lastPrinted>2020-03-16T04:08:00Z</cp:lastPrinted>
  <dcterms:created xsi:type="dcterms:W3CDTF">2020-03-13T19:37:00Z</dcterms:created>
  <dcterms:modified xsi:type="dcterms:W3CDTF">2020-03-16T04:09:00Z</dcterms:modified>
</cp:coreProperties>
</file>